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_GB2312" w:cs="Times New Roman"/>
          <w:i w:val="0"/>
          <w:caps w:val="0"/>
          <w:color w:val="3D3D3D"/>
          <w:spacing w:val="0"/>
          <w:sz w:val="31"/>
          <w:szCs w:val="31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D3D3D"/>
          <w:spacing w:val="0"/>
          <w:sz w:val="31"/>
          <w:szCs w:val="31"/>
          <w:u w:val="none"/>
        </w:rPr>
        <w:t>附件1</w:t>
      </w:r>
      <w:r>
        <w:rPr>
          <w:rFonts w:hint="default" w:ascii="Times New Roman" w:hAnsi="Times New Roman" w:eastAsia="仿宋_GB2312" w:cs="Times New Roman"/>
          <w:i w:val="0"/>
          <w:caps w:val="0"/>
          <w:color w:val="3D3D3D"/>
          <w:spacing w:val="0"/>
          <w:sz w:val="31"/>
          <w:szCs w:val="31"/>
          <w:u w:val="none"/>
          <w:lang w:val="en-US" w:eastAsia="zh-CN"/>
        </w:rPr>
        <w:t>：</w:t>
      </w:r>
    </w:p>
    <w:p>
      <w:pPr>
        <w:jc w:val="center"/>
        <w:rPr>
          <w:rFonts w:hint="default" w:ascii="Times New Roman" w:hAnsi="Times New Roman" w:eastAsia="仿宋_GB2312" w:cs="Times New Roman"/>
          <w:i w:val="0"/>
          <w:caps w:val="0"/>
          <w:color w:val="3D3D3D"/>
          <w:spacing w:val="0"/>
          <w:sz w:val="31"/>
          <w:szCs w:val="31"/>
          <w:u w:val="none"/>
        </w:rPr>
      </w:pPr>
      <w:bookmarkStart w:id="0" w:name="_GoBack"/>
      <w:r>
        <w:rPr>
          <w:rFonts w:hint="default" w:ascii="Times New Roman" w:hAnsi="Times New Roman" w:eastAsia="仿宋_GB2312" w:cs="Times New Roman"/>
          <w:i w:val="0"/>
          <w:caps w:val="0"/>
          <w:color w:val="3D3D3D"/>
          <w:spacing w:val="0"/>
          <w:sz w:val="31"/>
          <w:szCs w:val="31"/>
          <w:u w:val="none"/>
        </w:rPr>
        <w:t>2020年衢州市</w:t>
      </w:r>
      <w:r>
        <w:rPr>
          <w:rFonts w:hint="eastAsia" w:ascii="Times New Roman" w:hAnsi="Times New Roman" w:eastAsia="仿宋_GB2312" w:cs="Times New Roman"/>
          <w:i w:val="0"/>
          <w:caps w:val="0"/>
          <w:color w:val="3D3D3D"/>
          <w:spacing w:val="0"/>
          <w:sz w:val="31"/>
          <w:szCs w:val="31"/>
          <w:u w:val="none"/>
          <w:lang w:eastAsia="zh-CN"/>
        </w:rPr>
        <w:t>第二人民医院招聘高学历</w:t>
      </w:r>
      <w:r>
        <w:rPr>
          <w:rFonts w:hint="default" w:ascii="Times New Roman" w:hAnsi="Times New Roman" w:eastAsia="仿宋_GB2312" w:cs="Times New Roman"/>
          <w:i w:val="0"/>
          <w:caps w:val="0"/>
          <w:color w:val="3D3D3D"/>
          <w:spacing w:val="0"/>
          <w:sz w:val="31"/>
          <w:szCs w:val="31"/>
          <w:u w:val="none"/>
        </w:rPr>
        <w:t>急需紧缺专业人才</w:t>
      </w:r>
    </w:p>
    <w:p>
      <w:pPr>
        <w:jc w:val="center"/>
        <w:rPr>
          <w:rFonts w:hint="default" w:ascii="Times New Roman" w:hAnsi="Times New Roman" w:eastAsia="仿宋_GB2312" w:cs="Times New Roman"/>
          <w:i w:val="0"/>
          <w:caps w:val="0"/>
          <w:color w:val="3D3D3D"/>
          <w:spacing w:val="0"/>
          <w:sz w:val="31"/>
          <w:szCs w:val="31"/>
          <w:u w:val="none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D3D3D"/>
          <w:spacing w:val="0"/>
          <w:sz w:val="31"/>
          <w:szCs w:val="31"/>
          <w:u w:val="none"/>
        </w:rPr>
        <w:t>需求计划汇总表</w:t>
      </w:r>
    </w:p>
    <w:bookmarkEnd w:id="0"/>
    <w:tbl>
      <w:tblPr>
        <w:tblStyle w:val="5"/>
        <w:tblpPr w:leftFromText="180" w:rightFromText="180" w:vertAnchor="text" w:horzAnchor="page" w:tblpXSpec="center" w:tblpY="391"/>
        <w:tblOverlap w:val="never"/>
        <w:tblW w:w="97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1939"/>
        <w:gridCol w:w="1939"/>
        <w:gridCol w:w="1059"/>
        <w:gridCol w:w="2636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计划数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所学专业要求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10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衢州市第二人民医院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中医骨伤科学、外科学</w:t>
            </w:r>
          </w:p>
        </w:tc>
        <w:tc>
          <w:tcPr>
            <w:tcW w:w="115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31"/>
                <w:szCs w:val="31"/>
                <w:highlight w:val="none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</w:tc>
        <w:tc>
          <w:tcPr>
            <w:tcW w:w="115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31"/>
                <w:szCs w:val="31"/>
                <w:highlight w:val="none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精神卫生科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精神病与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精神卫生科</w:t>
            </w:r>
          </w:p>
        </w:tc>
        <w:tc>
          <w:tcPr>
            <w:tcW w:w="115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31"/>
                <w:szCs w:val="31"/>
                <w:highlight w:val="none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</w:tc>
        <w:tc>
          <w:tcPr>
            <w:tcW w:w="115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31"/>
                <w:szCs w:val="31"/>
                <w:highlight w:val="none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</w:tc>
        <w:tc>
          <w:tcPr>
            <w:tcW w:w="115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31"/>
                <w:szCs w:val="31"/>
                <w:highlight w:val="none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呼吸内科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</w:tc>
        <w:tc>
          <w:tcPr>
            <w:tcW w:w="115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31"/>
                <w:szCs w:val="31"/>
                <w:highlight w:val="none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115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31"/>
                <w:szCs w:val="31"/>
                <w:highlight w:val="none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5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31"/>
                <w:szCs w:val="31"/>
                <w:highlight w:val="none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5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31"/>
                <w:szCs w:val="31"/>
                <w:highlight w:val="none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药剂学</w:t>
            </w:r>
          </w:p>
        </w:tc>
        <w:tc>
          <w:tcPr>
            <w:tcW w:w="115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31"/>
                <w:szCs w:val="31"/>
                <w:highlight w:val="none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健康管理中心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5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31"/>
                <w:szCs w:val="31"/>
                <w:highlight w:val="none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15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31"/>
                <w:szCs w:val="31"/>
                <w:highlight w:val="none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外科临床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</w:tc>
        <w:tc>
          <w:tcPr>
            <w:tcW w:w="115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31"/>
                <w:szCs w:val="31"/>
                <w:highlight w:val="none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内科临床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</w:tc>
        <w:tc>
          <w:tcPr>
            <w:tcW w:w="115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31"/>
                <w:szCs w:val="31"/>
                <w:highlight w:val="none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4949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31"/>
                <w:szCs w:val="31"/>
                <w:highlight w:val="none"/>
                <w:u w:val="none"/>
                <w:vertAlign w:val="baseline"/>
              </w:rPr>
            </w:pPr>
          </w:p>
        </w:tc>
      </w:tr>
    </w:tbl>
    <w:p>
      <w:pPr>
        <w:jc w:val="left"/>
        <w:rPr>
          <w:rFonts w:hint="eastAsia" w:ascii="Times New Roman" w:hAnsi="Times New Roman" w:eastAsia="仿宋_GB2312" w:cs="Times New Roman"/>
          <w:i w:val="0"/>
          <w:caps w:val="0"/>
          <w:color w:val="3D3D3D"/>
          <w:spacing w:val="0"/>
          <w:sz w:val="31"/>
          <w:szCs w:val="31"/>
          <w:u w:val="none"/>
        </w:rPr>
      </w:pPr>
    </w:p>
    <w:p>
      <w:pPr>
        <w:ind w:firstLine="620" w:firstLineChars="200"/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highlight w:val="none"/>
          <w:u w:val="none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A43C9"/>
    <w:rsid w:val="69FA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0"/>
    <w:pPr>
      <w:spacing w:beforeLines="0" w:afterLines="0"/>
    </w:pPr>
    <w:rPr>
      <w:rFonts w:hint="eastAsia"/>
      <w:sz w:val="21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2020-11-19T04:11:00Z</dcterms:created>
  <dc:creator>Administrator</dc:creator>
  <cp:lastModifiedBy>Administrator</cp:lastModifiedBy>
  <dcterms:modified xsi:type="dcterms:W3CDTF">2020-11-19T04:11:42Z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